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Slide template" recolor="t" type="frame"/>
    </v:background>
  </w:background>
  <w:body>
    <w:p w:rsidR="00271DE5" w:rsidRPr="00DF5664" w:rsidRDefault="000C4E13" w:rsidP="00271DE5">
      <w:pPr>
        <w:pStyle w:val="Title"/>
        <w:spacing w:before="0" w:line="288" w:lineRule="auto"/>
        <w:ind w:left="0" w:right="66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6350</wp:posOffset>
                </wp:positionV>
                <wp:extent cx="1248410" cy="1295400"/>
                <wp:effectExtent l="0" t="0" r="279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664" w:rsidRPr="00F61603" w:rsidRDefault="00F61603" w:rsidP="00F616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009" cy="1282284"/>
                                  <wp:effectExtent l="19050" t="0" r="1491" b="0"/>
                                  <wp:docPr id="2" name="Picture 2" descr="D:\Huệ 2017\Ảnh thẻ\3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Huệ 2017\Ảnh thẻ\3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575" cy="1292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75pt;margin-top:.5pt;width:98.3pt;height:10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">
                <v:textbox>
                  <w:txbxContent>
                    <w:p w:rsidR="00DF5664" w:rsidRPr="00F61603" w:rsidRDefault="00F61603" w:rsidP="00F6160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1009" cy="1282284"/>
                            <wp:effectExtent l="19050" t="0" r="1491" b="0"/>
                            <wp:docPr id="2" name="Picture 2" descr="D:\Huệ 2017\Ảnh thẻ\3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Huệ 2017\Ảnh thẻ\3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575" cy="1292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DE5" w:rsidRPr="00DF5664">
        <w:rPr>
          <w:rFonts w:ascii="Arial" w:hAnsi="Arial" w:cs="Arial"/>
          <w:b/>
          <w:sz w:val="40"/>
          <w:szCs w:val="40"/>
        </w:rPr>
        <w:t>Curriculum Vitae </w:t>
      </w:r>
    </w:p>
    <w:p w:rsidR="00271DE5" w:rsidRPr="00DF5664" w:rsidRDefault="00271DE5" w:rsidP="00271DE5">
      <w:pPr>
        <w:pStyle w:val="Title"/>
        <w:spacing w:before="0" w:line="288" w:lineRule="auto"/>
        <w:ind w:left="0" w:right="66"/>
        <w:rPr>
          <w:rFonts w:ascii="Arial" w:hAnsi="Arial" w:cs="Arial"/>
          <w:sz w:val="26"/>
          <w:szCs w:val="26"/>
        </w:rPr>
      </w:pPr>
      <w:r w:rsidRPr="00DF5664">
        <w:rPr>
          <w:rFonts w:ascii="Arial" w:hAnsi="Arial" w:cs="Arial"/>
          <w:sz w:val="26"/>
          <w:szCs w:val="26"/>
        </w:rPr>
        <w:t xml:space="preserve">Full name: </w:t>
      </w:r>
      <w:r w:rsidR="00E84005">
        <w:rPr>
          <w:rFonts w:ascii="Arial" w:hAnsi="Arial" w:cs="Arial"/>
          <w:sz w:val="26"/>
          <w:szCs w:val="26"/>
        </w:rPr>
        <w:t>Le Thi Thanh Hue</w:t>
      </w:r>
    </w:p>
    <w:p w:rsidR="00271DE5" w:rsidRPr="00DF5664" w:rsidRDefault="00271DE5" w:rsidP="00271DE5">
      <w:pPr>
        <w:pStyle w:val="Title"/>
        <w:spacing w:before="0" w:line="288" w:lineRule="auto"/>
        <w:ind w:left="0" w:right="66"/>
        <w:rPr>
          <w:rFonts w:ascii="Arial" w:hAnsi="Arial" w:cs="Arial"/>
          <w:sz w:val="26"/>
          <w:szCs w:val="26"/>
        </w:rPr>
      </w:pPr>
      <w:r w:rsidRPr="00DF5664">
        <w:rPr>
          <w:rFonts w:ascii="Arial" w:hAnsi="Arial" w:cs="Arial"/>
          <w:sz w:val="26"/>
          <w:szCs w:val="26"/>
        </w:rPr>
        <w:t xml:space="preserve"> Email: </w:t>
      </w:r>
      <w:r w:rsidR="00E84005">
        <w:rPr>
          <w:rFonts w:ascii="Arial" w:hAnsi="Arial" w:cs="Arial"/>
          <w:sz w:val="26"/>
          <w:szCs w:val="26"/>
        </w:rPr>
        <w:t>hueltt</w:t>
      </w:r>
      <w:r w:rsidRPr="00DF5664">
        <w:rPr>
          <w:rFonts w:ascii="Arial" w:hAnsi="Arial" w:cs="Arial"/>
          <w:sz w:val="26"/>
          <w:szCs w:val="26"/>
        </w:rPr>
        <w:t>@ntu.edu.vn</w:t>
      </w:r>
    </w:p>
    <w:p w:rsid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DF5664" w:rsidRPr="00DF5664" w:rsidRDefault="00DF566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DF5664" w:rsidRDefault="00E84005" w:rsidP="00271DE5">
      <w:pPr>
        <w:pStyle w:val="BodyText"/>
        <w:spacing w:line="288" w:lineRule="auto"/>
        <w:ind w:left="102" w:right="5635" w:firstLine="0"/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Department of Accounting</w:t>
      </w:r>
    </w:p>
    <w:p w:rsidR="00E84005" w:rsidRPr="00DF5664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Faculty of Accounting and Finance</w:t>
      </w:r>
    </w:p>
    <w:p w:rsidR="00271DE5" w:rsidRPr="00DF5664" w:rsidRDefault="00271DE5" w:rsidP="00271DE5">
      <w:pPr>
        <w:pStyle w:val="BodyText"/>
        <w:spacing w:line="288" w:lineRule="auto"/>
        <w:ind w:left="102" w:firstLine="0"/>
        <w:rPr>
          <w:rFonts w:ascii="Arial" w:hAnsi="Arial" w:cs="Arial"/>
          <w:sz w:val="26"/>
          <w:szCs w:val="26"/>
        </w:rPr>
      </w:pPr>
      <w:r w:rsidRPr="00DF5664">
        <w:rPr>
          <w:rFonts w:ascii="Arial" w:hAnsi="Arial" w:cs="Arial"/>
          <w:w w:val="105"/>
          <w:sz w:val="26"/>
          <w:szCs w:val="26"/>
        </w:rPr>
        <w:t>Nha Trang University</w:t>
      </w:r>
    </w:p>
    <w:p w:rsidR="00271DE5" w:rsidRPr="00DF5664" w:rsidRDefault="00F61603" w:rsidP="00271DE5">
      <w:pPr>
        <w:pStyle w:val="BodyText"/>
        <w:spacing w:line="288" w:lineRule="auto"/>
        <w:ind w:left="102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02 Nguyen Dinh Chieu Street</w:t>
      </w:r>
      <w:r w:rsidR="00271DE5" w:rsidRPr="00DF5664">
        <w:rPr>
          <w:rFonts w:ascii="Arial" w:hAnsi="Arial" w:cs="Arial"/>
          <w:w w:val="105"/>
          <w:sz w:val="26"/>
          <w:szCs w:val="26"/>
        </w:rPr>
        <w:t>, Nha Trang City, Vietnam</w:t>
      </w:r>
    </w:p>
    <w:p w:rsidR="00271DE5" w:rsidRPr="00DF5664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DF5664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DF5664" w:rsidRDefault="00271DE5" w:rsidP="00271DE5">
      <w:pPr>
        <w:spacing w:line="288" w:lineRule="auto"/>
        <w:ind w:left="103"/>
        <w:rPr>
          <w:rFonts w:ascii="Arial" w:hAnsi="Arial" w:cs="Arial"/>
          <w:b/>
          <w:w w:val="105"/>
          <w:sz w:val="26"/>
          <w:szCs w:val="26"/>
          <w:u w:val="single"/>
        </w:rPr>
      </w:pPr>
      <w:r w:rsidRPr="00DF5664">
        <w:rPr>
          <w:rFonts w:ascii="Arial" w:hAnsi="Arial" w:cs="Arial"/>
          <w:b/>
          <w:w w:val="105"/>
          <w:sz w:val="26"/>
          <w:szCs w:val="26"/>
          <w:u w:val="single"/>
        </w:rPr>
        <w:t>EDUCATION</w:t>
      </w:r>
    </w:p>
    <w:p w:rsidR="00E84005" w:rsidRPr="008A5F8E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w w:val="105"/>
          <w:sz w:val="26"/>
          <w:szCs w:val="26"/>
        </w:rPr>
      </w:pPr>
      <w:r w:rsidRPr="008A5F8E">
        <w:rPr>
          <w:rFonts w:ascii="Arial" w:hAnsi="Arial" w:cs="Arial"/>
          <w:b/>
          <w:w w:val="105"/>
          <w:sz w:val="26"/>
          <w:szCs w:val="26"/>
        </w:rPr>
        <w:t>University of Queensland</w:t>
      </w:r>
      <w:r w:rsidRPr="008A5F8E">
        <w:rPr>
          <w:rFonts w:ascii="Arial" w:hAnsi="Arial" w:cs="Arial"/>
          <w:w w:val="105"/>
          <w:sz w:val="26"/>
          <w:szCs w:val="26"/>
        </w:rPr>
        <w:t>, Brisbane, Australia</w:t>
      </w:r>
    </w:p>
    <w:p w:rsidR="00E84005" w:rsidRPr="008A5F8E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w w:val="105"/>
          <w:sz w:val="26"/>
          <w:szCs w:val="26"/>
        </w:rPr>
      </w:pPr>
    </w:p>
    <w:p w:rsidR="00E84005" w:rsidRPr="008A5F8E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w w:val="105"/>
          <w:sz w:val="26"/>
          <w:szCs w:val="26"/>
        </w:rPr>
      </w:pPr>
      <w:r w:rsidRPr="008A5F8E">
        <w:rPr>
          <w:rFonts w:ascii="Arial" w:hAnsi="Arial" w:cs="Arial"/>
          <w:w w:val="105"/>
          <w:sz w:val="26"/>
          <w:szCs w:val="26"/>
        </w:rPr>
        <w:t>Master of Applied Finance, 2010-2011</w:t>
      </w:r>
    </w:p>
    <w:p w:rsidR="00E84005" w:rsidRPr="008A5F8E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w w:val="105"/>
          <w:sz w:val="26"/>
          <w:szCs w:val="26"/>
        </w:rPr>
      </w:pPr>
    </w:p>
    <w:p w:rsidR="00E84005" w:rsidRPr="008A5F8E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w w:val="105"/>
          <w:sz w:val="26"/>
          <w:szCs w:val="26"/>
        </w:rPr>
      </w:pPr>
      <w:r w:rsidRPr="008A5F8E">
        <w:rPr>
          <w:rFonts w:ascii="Arial" w:hAnsi="Arial" w:cs="Arial"/>
          <w:b/>
          <w:w w:val="105"/>
          <w:sz w:val="26"/>
          <w:szCs w:val="26"/>
        </w:rPr>
        <w:t>Nha Trang University</w:t>
      </w:r>
      <w:r w:rsidRPr="008A5F8E">
        <w:rPr>
          <w:rFonts w:ascii="Arial" w:hAnsi="Arial" w:cs="Arial"/>
          <w:w w:val="105"/>
          <w:sz w:val="26"/>
          <w:szCs w:val="26"/>
        </w:rPr>
        <w:t>, Nha Trang, Vietnam</w:t>
      </w:r>
    </w:p>
    <w:p w:rsidR="00E84005" w:rsidRPr="008A5F8E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w w:val="105"/>
          <w:sz w:val="26"/>
          <w:szCs w:val="26"/>
        </w:rPr>
      </w:pPr>
    </w:p>
    <w:p w:rsidR="00E84005" w:rsidRPr="008A5F8E" w:rsidRDefault="00E84005" w:rsidP="00E84005">
      <w:pPr>
        <w:pStyle w:val="BodyText"/>
        <w:spacing w:line="288" w:lineRule="auto"/>
        <w:ind w:left="102" w:firstLine="0"/>
        <w:rPr>
          <w:rFonts w:ascii="Arial" w:hAnsi="Arial" w:cs="Arial"/>
          <w:w w:val="105"/>
          <w:sz w:val="26"/>
          <w:szCs w:val="26"/>
        </w:rPr>
      </w:pPr>
      <w:r w:rsidRPr="008A5F8E">
        <w:rPr>
          <w:rFonts w:ascii="Arial" w:hAnsi="Arial" w:cs="Arial"/>
          <w:w w:val="105"/>
          <w:sz w:val="26"/>
          <w:szCs w:val="26"/>
        </w:rPr>
        <w:t>Bachelor of Corporate Accounting, 1999-2004</w:t>
      </w:r>
    </w:p>
    <w:p w:rsidR="002A4EFA" w:rsidRPr="00DF5664" w:rsidRDefault="002A4EFA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</w:p>
    <w:p w:rsidR="00271DE5" w:rsidRPr="00DF5664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DF5664">
        <w:rPr>
          <w:rFonts w:ascii="Arial" w:hAnsi="Arial" w:cs="Arial"/>
          <w:b/>
          <w:w w:val="105"/>
          <w:sz w:val="26"/>
          <w:szCs w:val="26"/>
          <w:u w:val="single"/>
        </w:rPr>
        <w:t>RESEARCH INTERESTS</w:t>
      </w:r>
    </w:p>
    <w:p w:rsidR="00E84005" w:rsidRPr="008A5F8E" w:rsidRDefault="00E84005" w:rsidP="00E84005">
      <w:pPr>
        <w:pStyle w:val="BodyText"/>
        <w:numPr>
          <w:ilvl w:val="0"/>
          <w:numId w:val="1"/>
        </w:numPr>
        <w:spacing w:line="288" w:lineRule="auto"/>
        <w:ind w:right="5635"/>
        <w:rPr>
          <w:rFonts w:ascii="Arial" w:hAnsi="Arial" w:cs="Arial"/>
          <w:w w:val="105"/>
          <w:sz w:val="26"/>
          <w:szCs w:val="26"/>
        </w:rPr>
      </w:pPr>
      <w:r w:rsidRPr="008A5F8E">
        <w:rPr>
          <w:rFonts w:ascii="Arial" w:hAnsi="Arial" w:cs="Arial"/>
          <w:w w:val="105"/>
          <w:sz w:val="26"/>
          <w:szCs w:val="26"/>
        </w:rPr>
        <w:t>Financial Accounting</w:t>
      </w:r>
    </w:p>
    <w:p w:rsidR="00E84005" w:rsidRDefault="00E84005" w:rsidP="00E84005">
      <w:pPr>
        <w:pStyle w:val="BodyText"/>
        <w:numPr>
          <w:ilvl w:val="0"/>
          <w:numId w:val="1"/>
        </w:numPr>
        <w:spacing w:line="288" w:lineRule="auto"/>
        <w:ind w:right="5635"/>
        <w:rPr>
          <w:rFonts w:ascii="Arial" w:hAnsi="Arial" w:cs="Arial"/>
          <w:w w:val="105"/>
          <w:sz w:val="26"/>
          <w:szCs w:val="26"/>
        </w:rPr>
      </w:pPr>
      <w:r w:rsidRPr="008A5F8E">
        <w:rPr>
          <w:rFonts w:ascii="Arial" w:hAnsi="Arial" w:cs="Arial"/>
          <w:w w:val="105"/>
          <w:sz w:val="26"/>
          <w:szCs w:val="26"/>
        </w:rPr>
        <w:t>Cost Accounting</w:t>
      </w:r>
    </w:p>
    <w:p w:rsidR="00E84005" w:rsidRPr="00271DE5" w:rsidRDefault="00E84005" w:rsidP="00E84005">
      <w:pPr>
        <w:pStyle w:val="BodyText"/>
        <w:numPr>
          <w:ilvl w:val="0"/>
          <w:numId w:val="1"/>
        </w:numPr>
        <w:spacing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Enviroment accounting</w:t>
      </w:r>
    </w:p>
    <w:p w:rsidR="00E84005" w:rsidRPr="00271DE5" w:rsidRDefault="00E84005" w:rsidP="00E84005">
      <w:pPr>
        <w:pStyle w:val="BodyText"/>
        <w:spacing w:line="288" w:lineRule="auto"/>
        <w:ind w:left="862" w:firstLine="0"/>
        <w:rPr>
          <w:rFonts w:ascii="Arial" w:hAnsi="Arial" w:cs="Arial"/>
          <w:sz w:val="26"/>
          <w:szCs w:val="26"/>
        </w:rPr>
      </w:pPr>
    </w:p>
    <w:p w:rsidR="00271DE5" w:rsidRPr="00DF5664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DF5664">
        <w:rPr>
          <w:rFonts w:ascii="Arial" w:hAnsi="Arial" w:cs="Arial"/>
          <w:b/>
          <w:w w:val="105"/>
          <w:sz w:val="26"/>
          <w:szCs w:val="26"/>
          <w:u w:val="single"/>
        </w:rPr>
        <w:t>RESEARCH EXPERIENCE</w:t>
      </w:r>
    </w:p>
    <w:p w:rsidR="00285A07" w:rsidRDefault="00285A07" w:rsidP="0061728D">
      <w:pPr>
        <w:jc w:val="both"/>
        <w:rPr>
          <w:rFonts w:ascii="Arial" w:hAnsi="Arial" w:cs="Arial"/>
          <w:sz w:val="26"/>
          <w:szCs w:val="26"/>
        </w:rPr>
      </w:pPr>
    </w:p>
    <w:p w:rsidR="0061728D" w:rsidRPr="00285A07" w:rsidRDefault="0061728D" w:rsidP="0061728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University-level scientific research: “</w:t>
      </w:r>
      <w:r w:rsidRPr="00285A07">
        <w:rPr>
          <w:rFonts w:ascii="Arial" w:hAnsi="Arial" w:cs="Arial"/>
          <w:sz w:val="26"/>
          <w:szCs w:val="26"/>
        </w:rPr>
        <w:t>Adopting material flow cost accounting model for improving operational efficiency and environmental protection in 584 Nha Trang Seaproduct Joint Stock Company”</w:t>
      </w:r>
    </w:p>
    <w:p w:rsidR="00285A07" w:rsidRPr="00285A07" w:rsidRDefault="00285A07" w:rsidP="00271DE5">
      <w:pPr>
        <w:spacing w:line="288" w:lineRule="auto"/>
        <w:ind w:left="103"/>
        <w:rPr>
          <w:rFonts w:ascii="Arial" w:hAnsi="Arial" w:cs="Arial"/>
          <w:w w:val="105"/>
          <w:sz w:val="26"/>
          <w:szCs w:val="26"/>
          <w:u w:val="single"/>
        </w:rPr>
      </w:pPr>
    </w:p>
    <w:p w:rsidR="00271DE5" w:rsidRPr="00DF5664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DF5664">
        <w:rPr>
          <w:rFonts w:ascii="Arial" w:hAnsi="Arial" w:cs="Arial"/>
          <w:b/>
          <w:w w:val="105"/>
          <w:sz w:val="26"/>
          <w:szCs w:val="26"/>
          <w:u w:val="single"/>
        </w:rPr>
        <w:t>TEACHING RESPONSIBILITY</w:t>
      </w:r>
    </w:p>
    <w:p w:rsidR="00271DE5" w:rsidRDefault="00271DE5" w:rsidP="00271DE5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  <w:r w:rsidRPr="00DF5664">
        <w:rPr>
          <w:rFonts w:ascii="Arial" w:hAnsi="Arial" w:cs="Arial"/>
          <w:w w:val="105"/>
          <w:sz w:val="26"/>
          <w:szCs w:val="26"/>
        </w:rPr>
        <w:t xml:space="preserve">  Undergraduate:</w:t>
      </w:r>
    </w:p>
    <w:p w:rsidR="00E84005" w:rsidRPr="00E84005" w:rsidRDefault="00E84005" w:rsidP="00E84005">
      <w:pPr>
        <w:pStyle w:val="BodyText"/>
        <w:numPr>
          <w:ilvl w:val="0"/>
          <w:numId w:val="1"/>
        </w:numPr>
        <w:spacing w:line="288" w:lineRule="auto"/>
        <w:ind w:right="5635"/>
        <w:rPr>
          <w:rFonts w:ascii="Arial" w:hAnsi="Arial" w:cs="Arial"/>
          <w:w w:val="105"/>
          <w:sz w:val="26"/>
          <w:szCs w:val="26"/>
        </w:rPr>
      </w:pPr>
      <w:r w:rsidRPr="000D767B">
        <w:rPr>
          <w:rFonts w:ascii="Arial" w:hAnsi="Arial" w:cs="Arial"/>
          <w:w w:val="105"/>
          <w:sz w:val="26"/>
          <w:szCs w:val="26"/>
        </w:rPr>
        <w:t>Fi</w:t>
      </w:r>
      <w:r w:rsidRPr="00E84005">
        <w:rPr>
          <w:rFonts w:ascii="Arial" w:hAnsi="Arial" w:cs="Arial"/>
          <w:w w:val="105"/>
          <w:sz w:val="26"/>
          <w:szCs w:val="26"/>
        </w:rPr>
        <w:t>nancial Accounting</w:t>
      </w:r>
    </w:p>
    <w:p w:rsidR="00E84005" w:rsidRPr="00DF5664" w:rsidRDefault="00E84005" w:rsidP="00E84005">
      <w:pPr>
        <w:pStyle w:val="BodyText"/>
        <w:numPr>
          <w:ilvl w:val="0"/>
          <w:numId w:val="1"/>
        </w:numPr>
        <w:spacing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International Accounting</w:t>
      </w:r>
    </w:p>
    <w:p w:rsidR="00E84005" w:rsidRPr="00E84005" w:rsidRDefault="00E84005" w:rsidP="00E84005">
      <w:pPr>
        <w:pStyle w:val="BodyText"/>
        <w:numPr>
          <w:ilvl w:val="0"/>
          <w:numId w:val="1"/>
        </w:numPr>
        <w:spacing w:line="288" w:lineRule="auto"/>
        <w:ind w:right="5635"/>
        <w:rPr>
          <w:rFonts w:ascii="Arial" w:hAnsi="Arial" w:cs="Arial"/>
          <w:w w:val="105"/>
          <w:sz w:val="26"/>
          <w:szCs w:val="26"/>
        </w:rPr>
      </w:pPr>
      <w:r w:rsidRPr="00E84005">
        <w:rPr>
          <w:rFonts w:ascii="Arial" w:hAnsi="Arial" w:cs="Arial"/>
          <w:w w:val="105"/>
          <w:sz w:val="26"/>
          <w:szCs w:val="26"/>
        </w:rPr>
        <w:t>English for Accounting</w:t>
      </w:r>
    </w:p>
    <w:p w:rsidR="00E84005" w:rsidRPr="00241C5C" w:rsidRDefault="00E84005" w:rsidP="00E84005">
      <w:pPr>
        <w:shd w:val="clear" w:color="auto" w:fill="FFFFFF"/>
        <w:rPr>
          <w:b/>
          <w:sz w:val="26"/>
          <w:szCs w:val="26"/>
        </w:rPr>
      </w:pPr>
    </w:p>
    <w:p w:rsidR="00271DE5" w:rsidRPr="00E84005" w:rsidRDefault="00271DE5" w:rsidP="00E84005">
      <w:pPr>
        <w:spacing w:line="288" w:lineRule="auto"/>
        <w:rPr>
          <w:rFonts w:ascii="Arial" w:hAnsi="Arial" w:cs="Arial"/>
          <w:b/>
          <w:sz w:val="26"/>
          <w:szCs w:val="26"/>
        </w:rPr>
      </w:pPr>
      <w:r w:rsidRPr="00E84005">
        <w:rPr>
          <w:rFonts w:ascii="Arial" w:hAnsi="Arial" w:cs="Arial"/>
          <w:b/>
          <w:w w:val="105"/>
          <w:sz w:val="26"/>
          <w:szCs w:val="26"/>
          <w:u w:val="single"/>
        </w:rPr>
        <w:t>PUBLICATIONS and PRESENTATIONS</w:t>
      </w:r>
    </w:p>
    <w:p w:rsidR="00E84005" w:rsidRPr="00E84005" w:rsidRDefault="00E84005" w:rsidP="00E84005">
      <w:pPr>
        <w:shd w:val="clear" w:color="auto" w:fill="FFFFFF"/>
        <w:spacing w:before="360" w:after="360"/>
        <w:rPr>
          <w:rFonts w:ascii="Arial" w:hAnsi="Arial" w:cs="Arial"/>
          <w:b/>
          <w:bCs/>
          <w:sz w:val="26"/>
          <w:szCs w:val="26"/>
        </w:rPr>
      </w:pPr>
      <w:r w:rsidRPr="00E84005">
        <w:rPr>
          <w:rFonts w:ascii="Arial" w:hAnsi="Arial" w:cs="Arial"/>
          <w:b/>
          <w:bCs/>
          <w:sz w:val="26"/>
          <w:szCs w:val="26"/>
        </w:rPr>
        <w:t xml:space="preserve">Books 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Cs/>
          <w:sz w:val="26"/>
          <w:szCs w:val="26"/>
        </w:rPr>
      </w:pPr>
      <w:r w:rsidRPr="00E84005">
        <w:rPr>
          <w:rFonts w:ascii="Arial" w:hAnsi="Arial" w:cs="Arial"/>
          <w:bCs/>
          <w:sz w:val="26"/>
          <w:szCs w:val="26"/>
        </w:rPr>
        <w:lastRenderedPageBreak/>
        <w:t>Principal of Accounting, Nong Nghiep Publisher, 2017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/>
          <w:sz w:val="26"/>
          <w:szCs w:val="26"/>
        </w:rPr>
      </w:pPr>
      <w:r w:rsidRPr="00E84005">
        <w:rPr>
          <w:rFonts w:ascii="Arial" w:hAnsi="Arial" w:cs="Arial"/>
          <w:b/>
          <w:sz w:val="26"/>
          <w:szCs w:val="26"/>
        </w:rPr>
        <w:t>Journals and Presentations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/>
          <w:sz w:val="26"/>
          <w:szCs w:val="26"/>
        </w:rPr>
      </w:pPr>
      <w:r w:rsidRPr="00E84005">
        <w:rPr>
          <w:rFonts w:ascii="Arial" w:hAnsi="Arial" w:cs="Arial"/>
          <w:b/>
          <w:sz w:val="26"/>
          <w:szCs w:val="26"/>
        </w:rPr>
        <w:t>Journals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sz w:val="26"/>
          <w:szCs w:val="26"/>
        </w:rPr>
      </w:pPr>
      <w:r w:rsidRPr="00E84005">
        <w:rPr>
          <w:rFonts w:ascii="Arial" w:hAnsi="Arial" w:cs="Arial"/>
          <w:sz w:val="26"/>
          <w:szCs w:val="26"/>
        </w:rPr>
        <w:t>1. Le Thi Thanh Hue, Phan Hong Nhung (2017), “</w:t>
      </w:r>
      <w:r w:rsidRPr="00E84005">
        <w:rPr>
          <w:rFonts w:ascii="Arial" w:hAnsi="Arial" w:cs="Arial"/>
          <w:i/>
          <w:sz w:val="26"/>
          <w:szCs w:val="26"/>
        </w:rPr>
        <w:t>Difficulties and Challenges in applying IFRS in Universities and Colleges of Vietnam</w:t>
      </w:r>
      <w:r w:rsidRPr="00E84005">
        <w:rPr>
          <w:rFonts w:ascii="Arial" w:hAnsi="Arial" w:cs="Arial"/>
          <w:sz w:val="26"/>
          <w:szCs w:val="26"/>
        </w:rPr>
        <w:t>”, Journal of Accounting and Auditing, No 05/2017.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sz w:val="26"/>
          <w:szCs w:val="26"/>
        </w:rPr>
      </w:pPr>
    </w:p>
    <w:p w:rsidR="00E84005" w:rsidRPr="00E84005" w:rsidRDefault="00E84005" w:rsidP="00E84005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E84005">
        <w:rPr>
          <w:rFonts w:ascii="Arial" w:hAnsi="Arial" w:cs="Arial"/>
          <w:sz w:val="26"/>
          <w:szCs w:val="26"/>
        </w:rPr>
        <w:t xml:space="preserve">2. Le Thi Thanh Hue, Phan Hong Nhung (2017), </w:t>
      </w:r>
      <w:r w:rsidRPr="00E84005">
        <w:rPr>
          <w:rFonts w:ascii="Arial" w:hAnsi="Arial" w:cs="Arial"/>
          <w:i/>
          <w:sz w:val="26"/>
          <w:szCs w:val="26"/>
        </w:rPr>
        <w:t>“Making an improvement of IFRS training in accordance with international standardization of accounting training”</w:t>
      </w:r>
      <w:r w:rsidRPr="00E84005">
        <w:rPr>
          <w:rFonts w:ascii="Arial" w:hAnsi="Arial" w:cs="Arial"/>
          <w:sz w:val="26"/>
          <w:szCs w:val="26"/>
        </w:rPr>
        <w:t>, Journal of Science of Education Management, No 02 (2017).</w:t>
      </w:r>
    </w:p>
    <w:p w:rsidR="00E84005" w:rsidRPr="00E84005" w:rsidRDefault="00E84005" w:rsidP="00E84005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E84005" w:rsidRDefault="00E84005" w:rsidP="00E84005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E84005">
        <w:rPr>
          <w:rFonts w:ascii="Arial" w:hAnsi="Arial" w:cs="Arial"/>
          <w:sz w:val="26"/>
          <w:szCs w:val="26"/>
        </w:rPr>
        <w:t>3. Phan Hong Nhung, Le Thi Thanh Hue (2017), “</w:t>
      </w:r>
      <w:r w:rsidRPr="00E84005">
        <w:rPr>
          <w:rFonts w:ascii="Arial" w:hAnsi="Arial" w:cs="Arial"/>
          <w:i/>
          <w:sz w:val="26"/>
          <w:szCs w:val="26"/>
        </w:rPr>
        <w:t>Applying IFRS of Accounting Practicing in Vietnamese companies: difficulties and challenges</w:t>
      </w:r>
      <w:r w:rsidRPr="00E84005">
        <w:rPr>
          <w:rFonts w:ascii="Arial" w:hAnsi="Arial" w:cs="Arial"/>
          <w:sz w:val="26"/>
          <w:szCs w:val="26"/>
        </w:rPr>
        <w:t>”, Journal of Economics and Forecast, No 09/2017.</w:t>
      </w:r>
    </w:p>
    <w:p w:rsidR="0061728D" w:rsidRDefault="0061728D" w:rsidP="00E84005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F61603" w:rsidRPr="00E84005" w:rsidRDefault="0061728D" w:rsidP="00F61603">
      <w:pPr>
        <w:shd w:val="clear" w:color="auto" w:fill="FFFFFF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 Nguyen Thi Lan Phuong, Phan Hong Nhung, Lê Thi Thanh Hue (</w:t>
      </w:r>
      <w:r w:rsidR="00F61603">
        <w:rPr>
          <w:rFonts w:ascii="Arial" w:hAnsi="Arial" w:cs="Arial"/>
          <w:sz w:val="26"/>
          <w:szCs w:val="26"/>
        </w:rPr>
        <w:t>2018</w:t>
      </w:r>
      <w:r>
        <w:rPr>
          <w:rFonts w:ascii="Arial" w:hAnsi="Arial" w:cs="Arial"/>
          <w:sz w:val="26"/>
          <w:szCs w:val="26"/>
        </w:rPr>
        <w:t>)</w:t>
      </w:r>
      <w:r w:rsidR="00F61603">
        <w:rPr>
          <w:rFonts w:ascii="Arial" w:hAnsi="Arial" w:cs="Arial"/>
          <w:sz w:val="26"/>
          <w:szCs w:val="26"/>
        </w:rPr>
        <w:t>, “</w:t>
      </w:r>
      <w:r w:rsidR="00F61603" w:rsidRPr="00F61603">
        <w:rPr>
          <w:rFonts w:ascii="Arial" w:hAnsi="Arial" w:cs="Arial"/>
          <w:i/>
          <w:sz w:val="26"/>
          <w:szCs w:val="26"/>
        </w:rPr>
        <w:t>Literature review of applied researches about material flow cost accounting in environment management accounting</w:t>
      </w:r>
      <w:r w:rsidR="00F61603">
        <w:rPr>
          <w:rFonts w:ascii="Arial" w:hAnsi="Arial" w:cs="Arial"/>
          <w:sz w:val="26"/>
          <w:szCs w:val="26"/>
        </w:rPr>
        <w:t xml:space="preserve">”, </w:t>
      </w:r>
      <w:r w:rsidR="00F61603" w:rsidRPr="00E84005">
        <w:rPr>
          <w:rFonts w:ascii="Arial" w:hAnsi="Arial" w:cs="Arial"/>
          <w:sz w:val="26"/>
          <w:szCs w:val="26"/>
        </w:rPr>
        <w:t>Journal o</w:t>
      </w:r>
      <w:r w:rsidR="00F61603">
        <w:rPr>
          <w:rFonts w:ascii="Arial" w:hAnsi="Arial" w:cs="Arial"/>
          <w:sz w:val="26"/>
          <w:szCs w:val="26"/>
        </w:rPr>
        <w:t>f Accounting and Auditing, No 09/2018</w:t>
      </w:r>
      <w:r w:rsidR="00F61603" w:rsidRPr="00E84005">
        <w:rPr>
          <w:rFonts w:ascii="Arial" w:hAnsi="Arial" w:cs="Arial"/>
          <w:sz w:val="26"/>
          <w:szCs w:val="26"/>
        </w:rPr>
        <w:t>.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b/>
          <w:sz w:val="26"/>
          <w:szCs w:val="26"/>
        </w:rPr>
      </w:pPr>
      <w:r w:rsidRPr="00E84005">
        <w:rPr>
          <w:rFonts w:ascii="Arial" w:hAnsi="Arial" w:cs="Arial"/>
          <w:b/>
          <w:sz w:val="26"/>
          <w:szCs w:val="26"/>
        </w:rPr>
        <w:t>Presentations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</w:rPr>
      </w:pPr>
    </w:p>
    <w:p w:rsidR="00E84005" w:rsidRPr="00F61603" w:rsidRDefault="00E84005" w:rsidP="00E84005">
      <w:pPr>
        <w:shd w:val="clear" w:color="auto" w:fill="FFFFFF"/>
        <w:rPr>
          <w:rFonts w:ascii="Arial" w:hAnsi="Arial" w:cs="Arial"/>
          <w:sz w:val="26"/>
          <w:szCs w:val="26"/>
        </w:rPr>
      </w:pPr>
      <w:r w:rsidRPr="00F61603">
        <w:rPr>
          <w:rFonts w:ascii="Arial" w:hAnsi="Arial" w:cs="Arial"/>
          <w:sz w:val="26"/>
          <w:szCs w:val="26"/>
        </w:rPr>
        <w:t xml:space="preserve">1. Le Thi Thanh Hue, Phan Hong Nhung (2017), </w:t>
      </w:r>
      <w:r w:rsidRPr="00F61603">
        <w:rPr>
          <w:rFonts w:ascii="Arial" w:hAnsi="Arial" w:cs="Arial"/>
          <w:i/>
          <w:sz w:val="26"/>
          <w:szCs w:val="26"/>
        </w:rPr>
        <w:t>“Difficulties and challenges in applying IFRS for enterprises in developing countries: a case of Vietnam”</w:t>
      </w:r>
      <w:r w:rsidRPr="00F61603">
        <w:rPr>
          <w:rFonts w:ascii="Arial" w:hAnsi="Arial" w:cs="Arial"/>
          <w:sz w:val="26"/>
          <w:szCs w:val="26"/>
        </w:rPr>
        <w:t>, The Proceedings of ICBE2017, Vietnam, 2017.</w:t>
      </w:r>
    </w:p>
    <w:p w:rsidR="00E84005" w:rsidRPr="00F61603" w:rsidRDefault="00E84005" w:rsidP="00E84005">
      <w:pPr>
        <w:shd w:val="clear" w:color="auto" w:fill="FFFFFF"/>
        <w:rPr>
          <w:rFonts w:ascii="Arial" w:hAnsi="Arial" w:cs="Arial"/>
          <w:sz w:val="26"/>
          <w:szCs w:val="26"/>
        </w:rPr>
      </w:pP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sz w:val="26"/>
          <w:szCs w:val="26"/>
        </w:rPr>
      </w:pPr>
      <w:r w:rsidRPr="00E84005">
        <w:rPr>
          <w:rFonts w:ascii="Arial" w:hAnsi="Arial" w:cs="Arial"/>
          <w:sz w:val="26"/>
          <w:szCs w:val="26"/>
        </w:rPr>
        <w:t>2. Le Thi Thanh Hue, Phan Hong Nhung (2017), “</w:t>
      </w:r>
      <w:r w:rsidRPr="00E84005">
        <w:rPr>
          <w:rFonts w:ascii="Arial" w:hAnsi="Arial" w:cs="Arial"/>
          <w:i/>
          <w:sz w:val="26"/>
          <w:szCs w:val="26"/>
        </w:rPr>
        <w:t>Making an improvement of IFRS training in accordance with international standardization of accounting training</w:t>
      </w:r>
      <w:r w:rsidRPr="00E84005">
        <w:rPr>
          <w:rFonts w:ascii="Arial" w:hAnsi="Arial" w:cs="Arial"/>
          <w:sz w:val="26"/>
          <w:szCs w:val="26"/>
        </w:rPr>
        <w:t>”, The proceedings of The conference of Vietnamese qualifications framework and curriculum development in higher education, Vietnam, 2017.</w:t>
      </w:r>
    </w:p>
    <w:p w:rsidR="00E84005" w:rsidRPr="00E84005" w:rsidRDefault="00E84005" w:rsidP="00E84005">
      <w:pPr>
        <w:shd w:val="clear" w:color="auto" w:fill="FFFFFF"/>
        <w:rPr>
          <w:rFonts w:ascii="Arial" w:hAnsi="Arial" w:cs="Arial"/>
          <w:i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271DE5" w:rsidRPr="00E84005" w:rsidRDefault="00271DE5" w:rsidP="00271DE5">
      <w:pPr>
        <w:rPr>
          <w:rFonts w:ascii="Arial" w:hAnsi="Arial" w:cs="Arial"/>
          <w:sz w:val="26"/>
          <w:szCs w:val="26"/>
        </w:rPr>
      </w:pPr>
    </w:p>
    <w:p w:rsidR="008237F1" w:rsidRPr="00DF5664" w:rsidRDefault="008237F1" w:rsidP="008237F1">
      <w:pPr>
        <w:pStyle w:val="Heading1"/>
        <w:spacing w:before="120"/>
        <w:jc w:val="center"/>
        <w:rPr>
          <w:rFonts w:ascii="Arial" w:hAnsi="Arial" w:cs="Arial"/>
          <w:sz w:val="26"/>
          <w:szCs w:val="26"/>
        </w:rPr>
      </w:pPr>
    </w:p>
    <w:sectPr w:rsidR="008237F1" w:rsidRPr="00DF5664" w:rsidSect="00D655B1">
      <w:pgSz w:w="12240" w:h="15840"/>
      <w:pgMar w:top="980" w:right="14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26B61"/>
    <w:multiLevelType w:val="hybridMultilevel"/>
    <w:tmpl w:val="8022358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8D125B0"/>
    <w:multiLevelType w:val="hybridMultilevel"/>
    <w:tmpl w:val="02F60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"/>
  <w:drawingGridVerticalSpacing w:val="2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262"/>
    <w:rsid w:val="00036CEB"/>
    <w:rsid w:val="00071032"/>
    <w:rsid w:val="00082A93"/>
    <w:rsid w:val="00090AD6"/>
    <w:rsid w:val="000C4E13"/>
    <w:rsid w:val="000D7F66"/>
    <w:rsid w:val="000E6309"/>
    <w:rsid w:val="001C330D"/>
    <w:rsid w:val="00242262"/>
    <w:rsid w:val="00245117"/>
    <w:rsid w:val="00271DE5"/>
    <w:rsid w:val="00285A07"/>
    <w:rsid w:val="002A4EFA"/>
    <w:rsid w:val="00304021"/>
    <w:rsid w:val="00310EFB"/>
    <w:rsid w:val="00376F2E"/>
    <w:rsid w:val="00387464"/>
    <w:rsid w:val="003A5AD1"/>
    <w:rsid w:val="003C2200"/>
    <w:rsid w:val="003D69DB"/>
    <w:rsid w:val="00434609"/>
    <w:rsid w:val="00465926"/>
    <w:rsid w:val="004772F4"/>
    <w:rsid w:val="0049351E"/>
    <w:rsid w:val="00497575"/>
    <w:rsid w:val="005B12F6"/>
    <w:rsid w:val="005B4F65"/>
    <w:rsid w:val="00607FA5"/>
    <w:rsid w:val="0061728D"/>
    <w:rsid w:val="00651CD2"/>
    <w:rsid w:val="0066134D"/>
    <w:rsid w:val="00681170"/>
    <w:rsid w:val="006E189D"/>
    <w:rsid w:val="006F44F3"/>
    <w:rsid w:val="00775062"/>
    <w:rsid w:val="008237F1"/>
    <w:rsid w:val="00833AD8"/>
    <w:rsid w:val="0089336C"/>
    <w:rsid w:val="008B4E7A"/>
    <w:rsid w:val="008D5452"/>
    <w:rsid w:val="00926396"/>
    <w:rsid w:val="00947C82"/>
    <w:rsid w:val="00951B64"/>
    <w:rsid w:val="0099563C"/>
    <w:rsid w:val="009D6A1E"/>
    <w:rsid w:val="00A34859"/>
    <w:rsid w:val="00A834EC"/>
    <w:rsid w:val="00A9302D"/>
    <w:rsid w:val="00B0425D"/>
    <w:rsid w:val="00B1434E"/>
    <w:rsid w:val="00B34C3A"/>
    <w:rsid w:val="00B74E32"/>
    <w:rsid w:val="00B946AB"/>
    <w:rsid w:val="00BF07B6"/>
    <w:rsid w:val="00BF3B2C"/>
    <w:rsid w:val="00C1322F"/>
    <w:rsid w:val="00CA5480"/>
    <w:rsid w:val="00CE4B02"/>
    <w:rsid w:val="00D27C01"/>
    <w:rsid w:val="00D570DE"/>
    <w:rsid w:val="00D655B1"/>
    <w:rsid w:val="00DC1101"/>
    <w:rsid w:val="00DD1D3D"/>
    <w:rsid w:val="00DF5664"/>
    <w:rsid w:val="00E14038"/>
    <w:rsid w:val="00E84005"/>
    <w:rsid w:val="00E8735A"/>
    <w:rsid w:val="00EE43E2"/>
    <w:rsid w:val="00F25FC1"/>
    <w:rsid w:val="00F61603"/>
    <w:rsid w:val="00F6618E"/>
    <w:rsid w:val="00F711CD"/>
    <w:rsid w:val="00F80DA7"/>
    <w:rsid w:val="00F90BD8"/>
    <w:rsid w:val="00FC57E7"/>
    <w:rsid w:val="00FD49FF"/>
    <w:rsid w:val="00FD55AD"/>
    <w:rsid w:val="00FE4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4F9DF0-B565-4366-B44A-02B03DE64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262"/>
    <w:rPr>
      <w:sz w:val="24"/>
      <w:szCs w:val="24"/>
    </w:rPr>
  </w:style>
  <w:style w:type="paragraph" w:styleId="Heading1">
    <w:name w:val="heading 1"/>
    <w:basedOn w:val="Normal"/>
    <w:next w:val="Normal"/>
    <w:qFormat/>
    <w:rsid w:val="00242262"/>
    <w:pPr>
      <w:keepNext/>
      <w:outlineLvl w:val="0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242262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422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71DE5"/>
    <w:pPr>
      <w:widowControl w:val="0"/>
      <w:autoSpaceDE w:val="0"/>
      <w:autoSpaceDN w:val="0"/>
      <w:ind w:left="780" w:hanging="339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1DE5"/>
    <w:rPr>
      <w:sz w:val="22"/>
      <w:szCs w:val="22"/>
    </w:rPr>
  </w:style>
  <w:style w:type="paragraph" w:styleId="Title">
    <w:name w:val="Title"/>
    <w:basedOn w:val="Normal"/>
    <w:link w:val="TitleChar"/>
    <w:uiPriority w:val="1"/>
    <w:qFormat/>
    <w:rsid w:val="00271DE5"/>
    <w:pPr>
      <w:widowControl w:val="0"/>
      <w:autoSpaceDE w:val="0"/>
      <w:autoSpaceDN w:val="0"/>
      <w:spacing w:before="80"/>
      <w:ind w:left="3627" w:right="3639"/>
      <w:jc w:val="center"/>
    </w:pPr>
    <w:rPr>
      <w:sz w:val="25"/>
      <w:szCs w:val="25"/>
    </w:rPr>
  </w:style>
  <w:style w:type="character" w:customStyle="1" w:styleId="TitleChar">
    <w:name w:val="Title Char"/>
    <w:basedOn w:val="DefaultParagraphFont"/>
    <w:link w:val="Title"/>
    <w:uiPriority w:val="1"/>
    <w:rsid w:val="00271DE5"/>
    <w:rPr>
      <w:sz w:val="25"/>
      <w:szCs w:val="25"/>
    </w:rPr>
  </w:style>
  <w:style w:type="paragraph" w:styleId="ListParagraph">
    <w:name w:val="List Paragraph"/>
    <w:basedOn w:val="Normal"/>
    <w:uiPriority w:val="1"/>
    <w:qFormat/>
    <w:rsid w:val="00271DE5"/>
    <w:pPr>
      <w:widowControl w:val="0"/>
      <w:autoSpaceDE w:val="0"/>
      <w:autoSpaceDN w:val="0"/>
      <w:ind w:left="780" w:hanging="339"/>
      <w:jc w:val="both"/>
    </w:pPr>
    <w:rPr>
      <w:sz w:val="22"/>
      <w:szCs w:val="22"/>
    </w:rPr>
  </w:style>
  <w:style w:type="character" w:customStyle="1" w:styleId="fontstyle01">
    <w:name w:val="fontstyle01"/>
    <w:basedOn w:val="DefaultParagraphFont"/>
    <w:rsid w:val="002A4EFA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A4EFA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A4EFA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2A4EFA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E84005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61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6160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F616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CCF50-8ED8-4E12-8418-2682CF6CB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Nha Trang University</vt:lpstr>
    </vt:vector>
  </TitlesOfParts>
  <Company>Nha Trang University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Nha Trang University</dc:title>
  <dc:creator>Khong Trung Thang</dc:creator>
  <cp:lastModifiedBy>admin</cp:lastModifiedBy>
  <cp:revision>2</cp:revision>
  <dcterms:created xsi:type="dcterms:W3CDTF">2020-05-24T09:22:00Z</dcterms:created>
  <dcterms:modified xsi:type="dcterms:W3CDTF">2020-05-24T09:22:00Z</dcterms:modified>
</cp:coreProperties>
</file>